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Camrose Regional Exhibition</w:t>
      </w:r>
    </w:p>
    <w:p>
      <w:pPr>
        <w:pStyle w:val="Body"/>
        <w:jc w:val="center"/>
      </w:pPr>
      <w:r>
        <w:rPr>
          <w:rtl w:val="0"/>
          <w:lang w:val="it-IT"/>
        </w:rPr>
        <w:t>Meat-Nanza Draw</w:t>
      </w:r>
    </w:p>
    <w:p>
      <w:pPr>
        <w:pStyle w:val="Body"/>
        <w:jc w:val="center"/>
      </w:pPr>
      <w:r>
        <w:rPr>
          <w:rtl w:val="0"/>
          <w:lang w:val="en-US"/>
        </w:rPr>
        <w:t xml:space="preserve"> Raffle Licence #</w:t>
      </w:r>
      <w:r>
        <w:rPr>
          <w:rtl w:val="0"/>
          <w:lang w:val="en-US"/>
        </w:rPr>
        <w:t xml:space="preserve"> </w:t>
      </w:r>
      <w:r>
        <w:rPr>
          <w:rtl w:val="0"/>
        </w:rPr>
        <w:t>568937</w:t>
      </w:r>
    </w:p>
    <w:p>
      <w:pPr>
        <w:pStyle w:val="Body"/>
        <w:jc w:val="center"/>
      </w:pPr>
      <w:r>
        <w:rPr>
          <w:rtl w:val="0"/>
          <w:lang w:val="de-DE"/>
        </w:rPr>
        <w:t>Rules</w:t>
      </w:r>
    </w:p>
    <w:p>
      <w:pPr>
        <w:pStyle w:val="Body"/>
        <w:jc w:val="center"/>
      </w:pPr>
    </w:p>
    <w:p>
      <w:pPr>
        <w:pStyle w:val="Body"/>
      </w:pPr>
      <w:r>
        <w:rPr>
          <w:rtl w:val="0"/>
          <w:lang w:val="en-US"/>
        </w:rPr>
        <w:t>1.  Raffle Tickets shall not be sold to a person under 18 years of age.  All Raffle ticket sellers must advise adult ticket buyers not to write the name of a person under 18 years of age on the ticket.</w:t>
      </w:r>
    </w:p>
    <w:p>
      <w:pPr>
        <w:pStyle w:val="Body"/>
      </w:pPr>
    </w:p>
    <w:p>
      <w:pPr>
        <w:pStyle w:val="Body"/>
      </w:pPr>
      <w:r>
        <w:rPr>
          <w:rtl w:val="0"/>
          <w:lang w:val="en-US"/>
        </w:rPr>
        <w:t xml:space="preserve">2.  There are no restrictions on participation by Camrose Regional Exhibition Board of Directors, Members, Volunteers, Employees and families of the above mentioned.  The only restriction on participation is the Gaming Chairmen or designate who will be making the draw.  </w:t>
      </w:r>
    </w:p>
    <w:p>
      <w:pPr>
        <w:pStyle w:val="Body"/>
      </w:pPr>
    </w:p>
    <w:p>
      <w:pPr>
        <w:pStyle w:val="Body"/>
      </w:pPr>
      <w:r>
        <w:rPr>
          <w:rtl w:val="0"/>
          <w:lang w:val="en-US"/>
        </w:rPr>
        <w:t xml:space="preserve">3.  A minimum of 500 tickets must be sold for the raffle to proceed before the Camrose Regional Exhibition may apply for an extension of the draw date or cancellation of the raffle.  These decisions are subject to the approval of AGLC. </w:t>
      </w:r>
    </w:p>
    <w:p>
      <w:pPr>
        <w:pStyle w:val="Body"/>
      </w:pPr>
    </w:p>
    <w:p>
      <w:pPr>
        <w:pStyle w:val="Body"/>
      </w:pPr>
      <w:r>
        <w:rPr>
          <w:rtl w:val="0"/>
          <w:lang w:val="en-US"/>
        </w:rPr>
        <w:t xml:space="preserve">4.  Draw will take place at </w:t>
      </w:r>
      <w:r>
        <w:rPr>
          <w:rtl w:val="0"/>
          <w:lang w:val="en-US"/>
        </w:rPr>
        <w:t>12:00</w:t>
      </w:r>
      <w:r>
        <w:rPr>
          <w:rtl w:val="0"/>
          <w:lang w:val="en-US"/>
        </w:rPr>
        <w:t xml:space="preserve"> pm Friday January 22, 2021 at the Camrose Regional Exhibition Administration office </w:t>
      </w:r>
      <w:r>
        <w:rPr>
          <w:rtl w:val="0"/>
        </w:rPr>
        <w:t xml:space="preserve">– </w:t>
      </w:r>
      <w:r>
        <w:rPr>
          <w:rtl w:val="0"/>
          <w:lang w:val="en-US"/>
        </w:rPr>
        <w:t>4250 Exhibition Drive, Camrose, Alberta T4V 4Z8.</w:t>
      </w:r>
    </w:p>
    <w:p>
      <w:pPr>
        <w:pStyle w:val="Body"/>
      </w:pPr>
    </w:p>
    <w:p>
      <w:pPr>
        <w:pStyle w:val="Body"/>
      </w:pPr>
      <w:r>
        <w:rPr>
          <w:rtl w:val="0"/>
          <w:lang w:val="en-US"/>
        </w:rPr>
        <w:t>5.  There will only be one draw made.  The first ticket drawn will win the 1</w:t>
      </w:r>
      <w:r>
        <w:rPr>
          <w:vertAlign w:val="superscript"/>
          <w:rtl w:val="0"/>
        </w:rPr>
        <w:t>st</w:t>
      </w:r>
      <w:r>
        <w:rPr>
          <w:rtl w:val="0"/>
          <w:lang w:val="en-US"/>
        </w:rPr>
        <w:t xml:space="preserve"> place prize, the second ticket drawn will win the 2</w:t>
      </w:r>
      <w:r>
        <w:rPr>
          <w:vertAlign w:val="superscript"/>
          <w:rtl w:val="0"/>
        </w:rPr>
        <w:t>nd</w:t>
      </w:r>
      <w:r>
        <w:rPr>
          <w:rtl w:val="0"/>
          <w:lang w:val="en-US"/>
        </w:rPr>
        <w:t xml:space="preserve"> place prize, the third ticket drawn will win the 3</w:t>
      </w:r>
      <w:r>
        <w:rPr>
          <w:vertAlign w:val="superscript"/>
          <w:rtl w:val="0"/>
        </w:rPr>
        <w:t>rd</w:t>
      </w:r>
      <w:r>
        <w:rPr>
          <w:rtl w:val="0"/>
          <w:lang w:val="en-US"/>
        </w:rPr>
        <w:t xml:space="preserve"> place prize, and the 4</w:t>
      </w:r>
      <w:r>
        <w:rPr>
          <w:vertAlign w:val="superscript"/>
          <w:rtl w:val="0"/>
          <w:lang w:val="en-US"/>
        </w:rPr>
        <w:t>th</w:t>
      </w:r>
      <w:r>
        <w:rPr>
          <w:rtl w:val="0"/>
          <w:lang w:val="en-US"/>
        </w:rPr>
        <w:t xml:space="preserve"> ticket drawn will win the 4</w:t>
      </w:r>
      <w:r>
        <w:rPr>
          <w:vertAlign w:val="superscript"/>
          <w:rtl w:val="0"/>
          <w:lang w:val="en-US"/>
        </w:rPr>
        <w:t>th</w:t>
      </w:r>
      <w:r>
        <w:rPr>
          <w:rtl w:val="0"/>
          <w:lang w:val="en-US"/>
        </w:rPr>
        <w:t xml:space="preserve"> place prize.  The tickets pulled will not be put back into the barrel for any chance of winning subsequent prizes.  The draw will be witnessed by staff and members of the Board of Directors.  The winning ticket will be drawn manually by the Gaming Chairman or designate  who does not have a ticket in the draw.  The draw shall be conducted in accordance with AGLC</w:t>
      </w:r>
      <w:r>
        <w:rPr>
          <w:rtl w:val="1"/>
        </w:rPr>
        <w:t>’</w:t>
      </w:r>
      <w:r>
        <w:rPr>
          <w:rtl w:val="0"/>
        </w:rPr>
        <w:t>s Draw Procedures.</w:t>
      </w:r>
    </w:p>
    <w:p>
      <w:pPr>
        <w:pStyle w:val="Body"/>
      </w:pPr>
    </w:p>
    <w:p>
      <w:pPr>
        <w:pStyle w:val="Body"/>
      </w:pPr>
      <w:r>
        <w:rPr>
          <w:rtl w:val="0"/>
          <w:lang w:val="en-US"/>
        </w:rPr>
        <w:t>6.  Total Ticket Value - $20,000.  The total number of 2,300 tickets are available as follows:</w:t>
      </w:r>
    </w:p>
    <w:p>
      <w:pPr>
        <w:pStyle w:val="Body"/>
      </w:pPr>
      <w:r>
        <w:rPr>
          <w:rtl w:val="0"/>
        </w:rPr>
        <w:tab/>
        <w:t>500 tickets at $10.00 each</w:t>
      </w:r>
    </w:p>
    <w:p>
      <w:pPr>
        <w:pStyle w:val="Body"/>
      </w:pPr>
      <w:r>
        <w:rPr>
          <w:rtl w:val="0"/>
        </w:rPr>
        <w:tab/>
        <w:t xml:space="preserve">1,800 tickets at 3 for $25.00  </w:t>
      </w:r>
    </w:p>
    <w:p>
      <w:pPr>
        <w:pStyle w:val="Body"/>
      </w:pPr>
    </w:p>
    <w:p>
      <w:pPr>
        <w:pStyle w:val="Body"/>
      </w:pPr>
      <w:r>
        <w:rPr>
          <w:rtl w:val="0"/>
          <w:lang w:val="en-US"/>
        </w:rPr>
        <w:t xml:space="preserve">7.  The prizes are awarded as listed.  No cash value.  For the </w:t>
      </w:r>
      <w:r>
        <w:rPr>
          <w:rtl w:val="0"/>
        </w:rPr>
        <w:t xml:space="preserve">½ </w:t>
      </w:r>
      <w:r>
        <w:rPr>
          <w:rtl w:val="0"/>
          <w:lang w:val="en-US"/>
        </w:rPr>
        <w:t xml:space="preserve">Beef and </w:t>
      </w:r>
      <w:r>
        <w:rPr>
          <w:rtl w:val="0"/>
        </w:rPr>
        <w:t xml:space="preserve">¼ </w:t>
      </w:r>
      <w:r>
        <w:rPr>
          <w:rtl w:val="0"/>
          <w:lang w:val="en-US"/>
        </w:rPr>
        <w:t xml:space="preserve">beef, it is up to the winner to speak directly with Tofield Packers regarding the ordering of the beef.  The winner will be responsible to pick up the beef from Tofield Packers when it is ready.  </w:t>
      </w:r>
    </w:p>
    <w:p>
      <w:pPr>
        <w:pStyle w:val="Body"/>
      </w:pPr>
    </w:p>
    <w:p>
      <w:pPr>
        <w:pStyle w:val="Body"/>
      </w:pPr>
      <w:r>
        <w:rPr>
          <w:rtl w:val="0"/>
          <w:lang w:val="en-US"/>
        </w:rPr>
        <w:t xml:space="preserve">8.  There will be no refunds or exchanges.  </w:t>
      </w:r>
    </w:p>
    <w:p>
      <w:pPr>
        <w:pStyle w:val="Body"/>
      </w:pPr>
    </w:p>
    <w:p>
      <w:pPr>
        <w:pStyle w:val="Body"/>
      </w:pPr>
      <w:r>
        <w:rPr>
          <w:rtl w:val="0"/>
          <w:lang w:val="en-US"/>
        </w:rPr>
        <w:t xml:space="preserve">9.  Tickets can be purchased by cash, cheque, e-transfer or credit card - either in person or by phone to the Camrose Regional Exhibition office 780-672-3640.  Tickets will also be available for sale from the staff and Board of the CRE. </w:t>
      </w:r>
    </w:p>
    <w:p>
      <w:pPr>
        <w:pStyle w:val="Body"/>
      </w:pPr>
    </w:p>
    <w:p>
      <w:pPr>
        <w:pStyle w:val="Body"/>
      </w:pPr>
      <w:r>
        <w:rPr>
          <w:rtl w:val="0"/>
          <w:lang w:val="en-US"/>
        </w:rPr>
        <w:t>10.  Tickets will go on sale December 1, 2020 at 8:00 am.  The last day of ticket sales will be Friday January 22, 2021 at 12:00 noon.  Tickets may be purchased and sold in Alberta only.</w:t>
      </w:r>
    </w:p>
    <w:p>
      <w:pPr>
        <w:pStyle w:val="Body"/>
      </w:pPr>
    </w:p>
    <w:p>
      <w:pPr>
        <w:pStyle w:val="Body"/>
      </w:pPr>
      <w:r>
        <w:rPr>
          <w:rtl w:val="0"/>
          <w:lang w:val="en-US"/>
        </w:rPr>
        <w:t>11.  The winner does not have to be present to win the prize. The winner will be notified by phone immediately after the draw.   Every effort will be made to notify the winner, including by phone and or registered mail if required.</w:t>
      </w:r>
    </w:p>
    <w:p>
      <w:pPr>
        <w:pStyle w:val="Body"/>
      </w:pPr>
    </w:p>
    <w:p>
      <w:pPr>
        <w:pStyle w:val="Body"/>
      </w:pPr>
      <w:r>
        <w:rPr>
          <w:rtl w:val="0"/>
          <w:lang w:val="en-US"/>
        </w:rPr>
        <w:t>12.  The winner has 12 months from the date of the draw to claim their prize.  If the event that the winner can not be located or contacted after the 12 months, the prize shall be forfeited.  The Camrose Regional Exhibition will advise AGLC in writing and request authorization to donate the prizes to a charity approved by AGLC.</w:t>
      </w:r>
    </w:p>
    <w:p>
      <w:pPr>
        <w:pStyle w:val="Body"/>
      </w:pPr>
    </w:p>
    <w:p>
      <w:pPr>
        <w:pStyle w:val="Body"/>
        <w:rPr>
          <w:outline w:val="0"/>
          <w:color w:val="c00000"/>
          <w:u w:color="c00000"/>
          <w14:textFill>
            <w14:solidFill>
              <w14:srgbClr w14:val="C00000"/>
            </w14:solidFill>
          </w14:textFill>
        </w:rPr>
      </w:pPr>
      <w:r>
        <w:rPr>
          <w:rtl w:val="0"/>
          <w:lang w:val="en-US"/>
        </w:rPr>
        <w:t xml:space="preserve">13.  The Camrose Regional Exhibition has the right to publish the names and/or photographs of the winner.  The name of the winner will be announced at the time of the draw and will be posted on social media </w:t>
      </w:r>
      <w:r>
        <w:rPr>
          <w:rtl w:val="0"/>
        </w:rPr>
        <w:t xml:space="preserve">– </w:t>
      </w:r>
      <w:r>
        <w:rPr>
          <w:rtl w:val="0"/>
          <w:lang w:val="en-US"/>
        </w:rPr>
        <w:t>website www.cre.ab.ca, facebook etc</w:t>
      </w:r>
      <w:r>
        <w:rPr>
          <w:outline w:val="0"/>
          <w:color w:val="c00000"/>
          <w:u w:color="c00000"/>
          <w:rtl w:val="0"/>
          <w14:textFill>
            <w14:solidFill>
              <w14:srgbClr w14:val="C00000"/>
            </w14:solidFill>
          </w14:textFill>
        </w:rPr>
        <w:t xml:space="preserve">.  </w:t>
      </w:r>
    </w:p>
    <w:p>
      <w:pPr>
        <w:pStyle w:val="Body"/>
      </w:pPr>
    </w:p>
    <w:p>
      <w:pPr>
        <w:pStyle w:val="Body"/>
      </w:pPr>
      <w:r>
        <w:rPr>
          <w:rtl w:val="0"/>
          <w:lang w:val="en-US"/>
        </w:rPr>
        <w:t>14.  The tickets to be drawn will remain in charge of Tammy Wollman.  For any disputes please contact Tammy Wollman, Camrose Regional Exhibition, 780-672-3640.</w:t>
      </w: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